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BF2176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CF7EC6" w:rsidRPr="00004EF3" w:rsidTr="00135737">
        <w:tc>
          <w:tcPr>
            <w:tcW w:w="1242" w:type="dxa"/>
          </w:tcPr>
          <w:p w:rsidR="00CF7EC6" w:rsidRPr="009B65F5" w:rsidRDefault="00CF7EC6" w:rsidP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4111" w:type="dxa"/>
          </w:tcPr>
          <w:p w:rsidR="00CF7EC6" w:rsidRPr="003725A7" w:rsidRDefault="00CF7EC6" w:rsidP="00D95436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>
              <w:rPr>
                <w:rFonts w:ascii="Times New Roman" w:hAnsi="Times New Roman" w:cs="Times New Roman"/>
              </w:rPr>
              <w:t>Алгоритмизация</w:t>
            </w:r>
          </w:p>
          <w:p w:rsidR="00CF7EC6" w:rsidRPr="00004EF3" w:rsidRDefault="00CF7EC6" w:rsidP="00D95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CF7EC6" w:rsidRPr="008E4F72" w:rsidRDefault="00CF7EC6" w:rsidP="00D9543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 алгоритм для исполнителя «Чертежник»:</w:t>
            </w:r>
          </w:p>
          <w:p w:rsidR="00CF7EC6" w:rsidRDefault="00CF7EC6" w:rsidP="00D95436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12135" cy="1754979"/>
                  <wp:effectExtent l="0" t="0" r="2540" b="0"/>
                  <wp:docPr id="2" name="Рисунок 2" descr="C:\Users\ZKS\Desktop\тан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KS\Desktop\тан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2135" cy="1754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EC6" w:rsidRPr="00C30382" w:rsidRDefault="00CF7EC6" w:rsidP="00D95436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060C5F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9795D"/>
    <w:rsid w:val="00BA0A40"/>
    <w:rsid w:val="00BF2176"/>
    <w:rsid w:val="00C30382"/>
    <w:rsid w:val="00C460E0"/>
    <w:rsid w:val="00CF7EC6"/>
    <w:rsid w:val="00D50743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2020-04-24T06:04:00Z</dcterms:modified>
</cp:coreProperties>
</file>